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E5BF0" w14:textId="77777777" w:rsidR="00D411BE" w:rsidRDefault="00D411BE" w:rsidP="00F21B24">
      <w:pPr>
        <w:jc w:val="center"/>
        <w:rPr>
          <w:b/>
          <w:szCs w:val="28"/>
        </w:rPr>
      </w:pPr>
    </w:p>
    <w:p w14:paraId="2999CFFE" w14:textId="77777777" w:rsidR="00F21B24" w:rsidRPr="00D411BE" w:rsidRDefault="00F21B24" w:rsidP="00F21B24">
      <w:pPr>
        <w:jc w:val="center"/>
        <w:rPr>
          <w:b/>
        </w:rPr>
      </w:pPr>
      <w:r w:rsidRPr="00D411BE">
        <w:rPr>
          <w:b/>
        </w:rPr>
        <w:t>СОГЛАШЕНИЕ</w:t>
      </w:r>
      <w:r w:rsidR="00B85BA3" w:rsidRPr="00D411BE">
        <w:rPr>
          <w:b/>
        </w:rPr>
        <w:t xml:space="preserve"> №</w:t>
      </w:r>
      <w:r w:rsidR="00D411BE" w:rsidRPr="00D411BE">
        <w:rPr>
          <w:b/>
        </w:rPr>
        <w:t xml:space="preserve"> </w:t>
      </w:r>
      <w:r w:rsidR="000F10C7">
        <w:rPr>
          <w:b/>
        </w:rPr>
        <w:t>____</w:t>
      </w:r>
    </w:p>
    <w:p w14:paraId="0CCD19E5" w14:textId="77777777" w:rsidR="008B4B4B" w:rsidRPr="00D411BE" w:rsidRDefault="00687DC3" w:rsidP="00883B51">
      <w:pPr>
        <w:jc w:val="center"/>
        <w:rPr>
          <w:b/>
        </w:rPr>
      </w:pPr>
      <w:r w:rsidRPr="00D411BE">
        <w:rPr>
          <w:b/>
        </w:rPr>
        <w:t>о</w:t>
      </w:r>
      <w:r w:rsidR="00F21B24" w:rsidRPr="00D411BE">
        <w:rPr>
          <w:b/>
        </w:rPr>
        <w:t xml:space="preserve"> добровольном </w:t>
      </w:r>
      <w:r w:rsidR="001B40B4" w:rsidRPr="00D411BE">
        <w:rPr>
          <w:b/>
        </w:rPr>
        <w:t xml:space="preserve">благотворительном </w:t>
      </w:r>
      <w:r w:rsidR="00F21B24" w:rsidRPr="00D411BE">
        <w:rPr>
          <w:b/>
        </w:rPr>
        <w:t xml:space="preserve">сотрудничестве </w:t>
      </w:r>
    </w:p>
    <w:p w14:paraId="336718C5" w14:textId="77777777" w:rsidR="00425681" w:rsidRPr="00D411BE" w:rsidRDefault="00425681" w:rsidP="00F21B24">
      <w:pPr>
        <w:jc w:val="center"/>
      </w:pPr>
    </w:p>
    <w:p w14:paraId="152E0859" w14:textId="17F52C1D" w:rsidR="00425681" w:rsidRPr="00D411BE" w:rsidRDefault="00425681" w:rsidP="00425681">
      <w:pPr>
        <w:jc w:val="both"/>
      </w:pPr>
      <w:r w:rsidRPr="00D411BE">
        <w:t>г. Кемерово</w:t>
      </w:r>
      <w:r w:rsidRPr="00D411BE">
        <w:tab/>
      </w:r>
      <w:r w:rsidRPr="00D411BE">
        <w:tab/>
      </w:r>
      <w:r w:rsidR="00B85BA3" w:rsidRPr="00D411BE">
        <w:tab/>
      </w:r>
      <w:r w:rsidR="00B85BA3" w:rsidRPr="00D411BE">
        <w:tab/>
      </w:r>
      <w:r w:rsidR="00B85BA3" w:rsidRPr="00D411BE">
        <w:tab/>
        <w:t xml:space="preserve">              </w:t>
      </w:r>
      <w:r w:rsidR="0011663C" w:rsidRPr="00D411BE">
        <w:t xml:space="preserve">                         </w:t>
      </w:r>
      <w:r w:rsidR="00B85BA3" w:rsidRPr="00D411BE">
        <w:t xml:space="preserve">  «</w:t>
      </w:r>
      <w:r w:rsidR="000F10C7">
        <w:t>__</w:t>
      </w:r>
      <w:r w:rsidR="00687DC3" w:rsidRPr="00D411BE">
        <w:t>»</w:t>
      </w:r>
      <w:r w:rsidR="00200111" w:rsidRPr="00D411BE">
        <w:t xml:space="preserve"> </w:t>
      </w:r>
      <w:r w:rsidR="000F10C7">
        <w:t>___________</w:t>
      </w:r>
      <w:r w:rsidR="00E62DC6" w:rsidRPr="00D411BE">
        <w:t xml:space="preserve"> </w:t>
      </w:r>
      <w:r w:rsidR="00687DC3" w:rsidRPr="00D411BE">
        <w:t>20</w:t>
      </w:r>
      <w:r w:rsidR="00A3180A">
        <w:t>__</w:t>
      </w:r>
      <w:r w:rsidRPr="00D411BE">
        <w:t>г.</w:t>
      </w:r>
    </w:p>
    <w:p w14:paraId="2202FC73" w14:textId="77777777" w:rsidR="00425681" w:rsidRPr="00D411BE" w:rsidRDefault="00425681" w:rsidP="00425681">
      <w:pPr>
        <w:jc w:val="both"/>
      </w:pPr>
    </w:p>
    <w:p w14:paraId="679B9181" w14:textId="4BC2CC75" w:rsidR="00883B51" w:rsidRPr="00D411BE" w:rsidRDefault="00871631" w:rsidP="00066C8D">
      <w:pPr>
        <w:jc w:val="both"/>
      </w:pPr>
      <w:r w:rsidRPr="00871631">
        <w:rPr>
          <w:b/>
        </w:rPr>
        <w:t>Благотворительный фонд социальной поддержки и защиты детей, граждан и организаций в области медицины, образования, здорового образа жизни, а также попавших в трудную жизненную ситуацию «Счастье детям» (БФ «Счастье детям»)</w:t>
      </w:r>
      <w:r w:rsidR="00425681" w:rsidRPr="00D411BE">
        <w:t xml:space="preserve">, </w:t>
      </w:r>
      <w:r>
        <w:t xml:space="preserve">в лице </w:t>
      </w:r>
      <w:r w:rsidR="00E5791C">
        <w:t xml:space="preserve">Президента </w:t>
      </w:r>
      <w:r w:rsidR="00A3180A">
        <w:t>Печериной Тамары Борзалиевны</w:t>
      </w:r>
      <w:r>
        <w:t xml:space="preserve">, </w:t>
      </w:r>
      <w:r w:rsidR="00425681" w:rsidRPr="00D411BE">
        <w:t>действующе</w:t>
      </w:r>
      <w:r>
        <w:t>й</w:t>
      </w:r>
      <w:r w:rsidR="00687DC3" w:rsidRPr="00D411BE">
        <w:t xml:space="preserve"> на основании </w:t>
      </w:r>
      <w:r w:rsidR="00E5791C">
        <w:t>Устава</w:t>
      </w:r>
      <w:r w:rsidR="00687DC3" w:rsidRPr="00D411BE">
        <w:t>, именуемый</w:t>
      </w:r>
      <w:r w:rsidR="00425681" w:rsidRPr="00D411BE">
        <w:t xml:space="preserve"> в дальнейшем </w:t>
      </w:r>
      <w:r w:rsidR="00883B51" w:rsidRPr="00D411BE">
        <w:t>«</w:t>
      </w:r>
      <w:r w:rsidR="00425681" w:rsidRPr="00D411BE">
        <w:t>Фонд</w:t>
      </w:r>
      <w:r w:rsidR="00883B51" w:rsidRPr="00D411BE">
        <w:t>»</w:t>
      </w:r>
      <w:r w:rsidR="00687DC3" w:rsidRPr="00D411BE">
        <w:t>, с одной стороны,</w:t>
      </w:r>
      <w:r w:rsidR="00A65B31" w:rsidRPr="00D411BE">
        <w:t xml:space="preserve"> и </w:t>
      </w:r>
      <w:r w:rsidR="000F10C7">
        <w:rPr>
          <w:b/>
        </w:rPr>
        <w:t>_____________________________________________________________________________</w:t>
      </w:r>
      <w:r w:rsidR="00907524" w:rsidRPr="00D411BE">
        <w:rPr>
          <w:rFonts w:ascii="Verdana" w:hAnsi="Verdana"/>
          <w:color w:val="000000"/>
        </w:rPr>
        <w:t xml:space="preserve"> </w:t>
      </w:r>
      <w:r w:rsidR="002B4142" w:rsidRPr="00D411BE">
        <w:t xml:space="preserve">в </w:t>
      </w:r>
      <w:r w:rsidR="00883B51" w:rsidRPr="00D411BE">
        <w:t>лице</w:t>
      </w:r>
      <w:r w:rsidR="00907524" w:rsidRPr="00D411BE">
        <w:t xml:space="preserve"> </w:t>
      </w:r>
      <w:r w:rsidR="000F10C7">
        <w:t>_________________________________________</w:t>
      </w:r>
      <w:r w:rsidR="00687DC3" w:rsidRPr="00D411BE">
        <w:t>, д</w:t>
      </w:r>
      <w:r w:rsidR="00425681" w:rsidRPr="00D411BE">
        <w:t>ействующе</w:t>
      </w:r>
      <w:r w:rsidR="00513D18" w:rsidRPr="00D411BE">
        <w:t>й</w:t>
      </w:r>
      <w:r w:rsidR="00425681" w:rsidRPr="00D411BE">
        <w:t xml:space="preserve"> на основании </w:t>
      </w:r>
      <w:r w:rsidR="000F10C7">
        <w:t>____________</w:t>
      </w:r>
      <w:r w:rsidR="00687DC3" w:rsidRPr="00D411BE">
        <w:t>,</w:t>
      </w:r>
      <w:r w:rsidR="00425681" w:rsidRPr="00D411BE">
        <w:t xml:space="preserve"> именуем</w:t>
      </w:r>
      <w:r w:rsidR="00687DC3" w:rsidRPr="00D411BE">
        <w:t>ый</w:t>
      </w:r>
      <w:r w:rsidR="00425681" w:rsidRPr="00D411BE">
        <w:t xml:space="preserve"> в дальнейшем</w:t>
      </w:r>
      <w:r w:rsidR="00FA4189" w:rsidRPr="00D411BE">
        <w:t xml:space="preserve"> </w:t>
      </w:r>
      <w:r w:rsidR="00687DC3" w:rsidRPr="00D411BE">
        <w:t>«</w:t>
      </w:r>
      <w:r w:rsidR="0023611F" w:rsidRPr="00D411BE">
        <w:t>Организация</w:t>
      </w:r>
      <w:r w:rsidR="00687DC3" w:rsidRPr="00D411BE">
        <w:t>»</w:t>
      </w:r>
      <w:r w:rsidR="00425681" w:rsidRPr="00D411BE">
        <w:t>,</w:t>
      </w:r>
      <w:r w:rsidR="00687DC3" w:rsidRPr="00D411BE">
        <w:t xml:space="preserve"> с другой стороны,</w:t>
      </w:r>
      <w:r w:rsidR="00425681" w:rsidRPr="00D411BE">
        <w:t xml:space="preserve"> вместе</w:t>
      </w:r>
      <w:r w:rsidR="00687DC3" w:rsidRPr="00D411BE">
        <w:t xml:space="preserve"> </w:t>
      </w:r>
      <w:r w:rsidR="00425681" w:rsidRPr="00D411BE">
        <w:t xml:space="preserve">именуемые </w:t>
      </w:r>
      <w:r w:rsidR="00687DC3" w:rsidRPr="00D411BE">
        <w:t>С</w:t>
      </w:r>
      <w:r w:rsidR="00425681" w:rsidRPr="00D411BE">
        <w:t>тороны</w:t>
      </w:r>
      <w:r w:rsidR="00687DC3" w:rsidRPr="00D411BE">
        <w:t>,</w:t>
      </w:r>
      <w:r w:rsidR="00425681" w:rsidRPr="00D411BE">
        <w:t xml:space="preserve"> заключили настоящее соглашение</w:t>
      </w:r>
      <w:r w:rsidR="001635DD" w:rsidRPr="00D411BE">
        <w:t xml:space="preserve"> о нижеследующем:</w:t>
      </w:r>
    </w:p>
    <w:p w14:paraId="5629F7E0" w14:textId="77777777" w:rsidR="000958F5" w:rsidRPr="00D411BE" w:rsidRDefault="000958F5" w:rsidP="00066C8D">
      <w:pPr>
        <w:jc w:val="both"/>
      </w:pPr>
    </w:p>
    <w:p w14:paraId="23172970" w14:textId="77777777" w:rsidR="005E7B23" w:rsidRPr="00D411BE" w:rsidRDefault="00687DC3" w:rsidP="005E7B23">
      <w:pPr>
        <w:pStyle w:val="a4"/>
        <w:numPr>
          <w:ilvl w:val="0"/>
          <w:numId w:val="6"/>
        </w:numPr>
        <w:shd w:val="clear" w:color="auto" w:fill="FFFFFF"/>
        <w:tabs>
          <w:tab w:val="left" w:pos="1001"/>
        </w:tabs>
        <w:ind w:left="0" w:right="7" w:firstLine="567"/>
        <w:jc w:val="both"/>
      </w:pPr>
      <w:r w:rsidRPr="00D411BE">
        <w:t>В соответствии с условиям</w:t>
      </w:r>
      <w:r w:rsidR="0023611F" w:rsidRPr="00D411BE">
        <w:t>и настоящего соглашения Фонд и Организация</w:t>
      </w:r>
      <w:r w:rsidRPr="00D411BE">
        <w:t xml:space="preserve"> </w:t>
      </w:r>
      <w:r w:rsidR="000F10C7">
        <w:t xml:space="preserve">проявляя взаимную заинтересованность в социальном партнерстве по оказанию благотворительной, адресной помощи и эффективному развитию социальной сферы </w:t>
      </w:r>
      <w:r w:rsidRPr="00D411BE">
        <w:t>договарив</w:t>
      </w:r>
      <w:r w:rsidR="0023611F" w:rsidRPr="00D411BE">
        <w:t>аются о сотрудничестве.</w:t>
      </w:r>
    </w:p>
    <w:p w14:paraId="4A9D7817" w14:textId="77777777" w:rsidR="000F10C7" w:rsidRPr="006056A9" w:rsidRDefault="000F10C7" w:rsidP="006D7083">
      <w:pPr>
        <w:pStyle w:val="a4"/>
        <w:numPr>
          <w:ilvl w:val="0"/>
          <w:numId w:val="6"/>
        </w:numPr>
        <w:shd w:val="clear" w:color="auto" w:fill="FFFFFF"/>
        <w:tabs>
          <w:tab w:val="left" w:pos="1001"/>
        </w:tabs>
        <w:ind w:left="0" w:right="7" w:firstLine="567"/>
        <w:jc w:val="both"/>
      </w:pPr>
      <w:r>
        <w:rPr>
          <w:color w:val="000000"/>
        </w:rPr>
        <w:t>Целями настоящего Соглашения являются:</w:t>
      </w:r>
    </w:p>
    <w:p w14:paraId="1614F25C" w14:textId="77777777" w:rsidR="006056A9" w:rsidRDefault="006056A9" w:rsidP="006056A9">
      <w:pPr>
        <w:pStyle w:val="a4"/>
        <w:shd w:val="clear" w:color="auto" w:fill="FFFFFF"/>
        <w:tabs>
          <w:tab w:val="left" w:pos="1001"/>
        </w:tabs>
        <w:ind w:left="0" w:right="7"/>
        <w:jc w:val="both"/>
        <w:rPr>
          <w:color w:val="000000"/>
        </w:rPr>
      </w:pPr>
      <w:r>
        <w:rPr>
          <w:color w:val="000000"/>
        </w:rPr>
        <w:t xml:space="preserve">- обеспечение социальной поддержки и защиты граждан любого возраста, </w:t>
      </w:r>
      <w:r w:rsidR="00F97AB9">
        <w:rPr>
          <w:color w:val="000000"/>
        </w:rPr>
        <w:t>включая</w:t>
      </w:r>
      <w:r>
        <w:rPr>
          <w:color w:val="000000"/>
        </w:rPr>
        <w:t xml:space="preserve"> улучшение материального положения малообеспеченных, социальную реабилитацию безработных инвалидов и иных лиц, которые в силу своих физических или интеллектуальных особенностей, иных обстоятельств не способны самостоятельно реализовывать свои права и законные интересы;</w:t>
      </w:r>
    </w:p>
    <w:p w14:paraId="3CA26B65" w14:textId="77777777" w:rsidR="006056A9" w:rsidRDefault="006056A9" w:rsidP="006056A9">
      <w:pPr>
        <w:pStyle w:val="a4"/>
        <w:shd w:val="clear" w:color="auto" w:fill="FFFFFF"/>
        <w:tabs>
          <w:tab w:val="left" w:pos="1001"/>
        </w:tabs>
        <w:ind w:left="0" w:right="7"/>
        <w:jc w:val="both"/>
      </w:pPr>
      <w:r>
        <w:rPr>
          <w:color w:val="000000"/>
        </w:rPr>
        <w:t xml:space="preserve">- </w:t>
      </w:r>
      <w:r w:rsidR="001B5865">
        <w:rPr>
          <w:color w:val="000000"/>
        </w:rPr>
        <w:t xml:space="preserve"> </w:t>
      </w:r>
      <w:r>
        <w:t>содействие защите материнства, детства и отцовства;</w:t>
      </w:r>
    </w:p>
    <w:p w14:paraId="3DFECF78" w14:textId="77777777" w:rsidR="001B5865" w:rsidRDefault="001B5865" w:rsidP="001B5865">
      <w:pPr>
        <w:pStyle w:val="a4"/>
        <w:shd w:val="clear" w:color="auto" w:fill="FFFFFF"/>
        <w:tabs>
          <w:tab w:val="left" w:pos="0"/>
          <w:tab w:val="left" w:pos="567"/>
        </w:tabs>
        <w:ind w:left="0" w:right="7"/>
        <w:jc w:val="both"/>
      </w:pPr>
      <w:r>
        <w:t>- содействие деятельности в сфере профилактики и охраны здоровья граждан, а также пропаганды здорового образа жизни, улучшения морально-психологического состояния граждан;</w:t>
      </w:r>
    </w:p>
    <w:p w14:paraId="7369F6E6" w14:textId="77777777" w:rsidR="001B5865" w:rsidRDefault="001B5865" w:rsidP="001B5865">
      <w:pPr>
        <w:pStyle w:val="a4"/>
        <w:shd w:val="clear" w:color="auto" w:fill="FFFFFF"/>
        <w:tabs>
          <w:tab w:val="left" w:pos="0"/>
          <w:tab w:val="left" w:pos="567"/>
        </w:tabs>
        <w:ind w:left="0" w:right="7"/>
        <w:jc w:val="both"/>
      </w:pPr>
      <w:r>
        <w:t>-  содействие укреплению престижа и роли семьи в обществе;</w:t>
      </w:r>
    </w:p>
    <w:p w14:paraId="4331BA42" w14:textId="77777777" w:rsidR="001B5865" w:rsidRDefault="001B5865" w:rsidP="001B5865">
      <w:pPr>
        <w:pStyle w:val="a4"/>
        <w:shd w:val="clear" w:color="auto" w:fill="FFFFFF"/>
        <w:tabs>
          <w:tab w:val="left" w:pos="0"/>
          <w:tab w:val="left" w:pos="567"/>
        </w:tabs>
        <w:ind w:left="0" w:right="7"/>
        <w:jc w:val="both"/>
      </w:pPr>
      <w:r>
        <w:t>- поддержка лечебных, муниципальных, спортивных, детских и иных социальных учреждений;</w:t>
      </w:r>
    </w:p>
    <w:p w14:paraId="65C3549C" w14:textId="77777777" w:rsidR="001B5865" w:rsidRDefault="001B5865" w:rsidP="001B5865">
      <w:pPr>
        <w:pStyle w:val="a4"/>
        <w:shd w:val="clear" w:color="auto" w:fill="FFFFFF"/>
        <w:tabs>
          <w:tab w:val="left" w:pos="0"/>
          <w:tab w:val="left" w:pos="567"/>
        </w:tabs>
        <w:ind w:left="0" w:right="7"/>
        <w:jc w:val="both"/>
      </w:pPr>
      <w:r>
        <w:t>- поддержка социально нуждающихся граждан, попавших в трудную жизненную ситуацию, в том числе пострадавших в результате чрезвычайных происшествий (пострадавших от пожара, наводнения, болезней, инфекций; потерявших трудоспособность при обстоятельствах непреодолимой силы, пострадавших при введении органами власти режима повышенной готовности; пострадавших при иных чрезвычайных ситуациях и катастрофах);</w:t>
      </w:r>
    </w:p>
    <w:p w14:paraId="1191CE53" w14:textId="77777777" w:rsidR="001B5865" w:rsidRDefault="001B5865" w:rsidP="001B5865">
      <w:pPr>
        <w:pStyle w:val="a4"/>
        <w:shd w:val="clear" w:color="auto" w:fill="FFFFFF"/>
        <w:tabs>
          <w:tab w:val="left" w:pos="0"/>
          <w:tab w:val="left" w:pos="567"/>
        </w:tabs>
        <w:ind w:left="0" w:right="7"/>
        <w:jc w:val="both"/>
      </w:pPr>
      <w:r>
        <w:t>- социальная защита и поддержка детей-сирот, детей, оставшихся без попечения родителей, безнадзорных детей и детей, находящихся в трудной жизненной ситуации, а также их законных представителей, инвалидов детства (лиц старше 18 лет</w:t>
      </w:r>
      <w:r w:rsidR="00F97AB9">
        <w:t>, имеющих статус инвалида 1-3 группы), лиц, попавших в трудную жизненную ситуацию (пострадавших от пожара, наводнения, болезней, инфекций; потерявших трудоспособность при обстоятельствах непреодолимой силы, пострадавших при введении органами власти режима повышенной готовности; пострадавших при иных чрезвычайных ситуациях и катастрофах);</w:t>
      </w:r>
    </w:p>
    <w:p w14:paraId="21A4FDFA" w14:textId="77777777" w:rsidR="00F97AB9" w:rsidRDefault="00F97AB9" w:rsidP="001B5865">
      <w:pPr>
        <w:pStyle w:val="a4"/>
        <w:shd w:val="clear" w:color="auto" w:fill="FFFFFF"/>
        <w:tabs>
          <w:tab w:val="left" w:pos="0"/>
          <w:tab w:val="left" w:pos="567"/>
        </w:tabs>
        <w:ind w:left="0" w:right="7"/>
        <w:jc w:val="both"/>
      </w:pPr>
      <w:r>
        <w:t>-  содействие деятельности в сфере образования, науки, культуры, искусства;</w:t>
      </w:r>
    </w:p>
    <w:p w14:paraId="51B01FA9" w14:textId="77777777" w:rsidR="00F97AB9" w:rsidRDefault="00F97AB9" w:rsidP="001B5865">
      <w:pPr>
        <w:pStyle w:val="a4"/>
        <w:shd w:val="clear" w:color="auto" w:fill="FFFFFF"/>
        <w:tabs>
          <w:tab w:val="left" w:pos="0"/>
          <w:tab w:val="left" w:pos="567"/>
        </w:tabs>
        <w:ind w:left="0" w:right="7"/>
        <w:jc w:val="both"/>
      </w:pPr>
      <w:r>
        <w:t>-  социальная поддержка и защита детей-сирот, детей-инвалидов, инвалидов детства (лиц старше 18 лет, имеющих статус инвалида 1-3 группы);</w:t>
      </w:r>
    </w:p>
    <w:p w14:paraId="6CBB66F1" w14:textId="77777777" w:rsidR="00F97AB9" w:rsidRDefault="00F97AB9" w:rsidP="001B5865">
      <w:pPr>
        <w:pStyle w:val="a4"/>
        <w:shd w:val="clear" w:color="auto" w:fill="FFFFFF"/>
        <w:tabs>
          <w:tab w:val="left" w:pos="0"/>
          <w:tab w:val="left" w:pos="567"/>
        </w:tabs>
        <w:ind w:left="0" w:right="7"/>
        <w:jc w:val="both"/>
      </w:pPr>
      <w:r>
        <w:t>-  социальная поддержка и защита детей, их законных представителей и граждан любого возраста;</w:t>
      </w:r>
    </w:p>
    <w:p w14:paraId="6C690F81" w14:textId="77777777" w:rsidR="00F97AB9" w:rsidRDefault="00F97AB9" w:rsidP="001B5865">
      <w:pPr>
        <w:pStyle w:val="a4"/>
        <w:shd w:val="clear" w:color="auto" w:fill="FFFFFF"/>
        <w:tabs>
          <w:tab w:val="left" w:pos="0"/>
          <w:tab w:val="left" w:pos="567"/>
        </w:tabs>
        <w:ind w:left="0" w:right="7"/>
        <w:jc w:val="both"/>
      </w:pPr>
      <w:r>
        <w:t>-  содействие добровольческой (волонтерской) деятельности.</w:t>
      </w:r>
    </w:p>
    <w:p w14:paraId="1584ADB2" w14:textId="77777777" w:rsidR="001B5865" w:rsidRDefault="001B5865" w:rsidP="001B5865">
      <w:pPr>
        <w:pStyle w:val="a4"/>
        <w:shd w:val="clear" w:color="auto" w:fill="FFFFFF"/>
        <w:tabs>
          <w:tab w:val="left" w:pos="0"/>
          <w:tab w:val="left" w:pos="567"/>
        </w:tabs>
        <w:ind w:left="0" w:right="7"/>
        <w:jc w:val="both"/>
      </w:pPr>
    </w:p>
    <w:p w14:paraId="1E083373" w14:textId="77777777" w:rsidR="006056A9" w:rsidRPr="006056A9" w:rsidRDefault="006056A9" w:rsidP="006056A9">
      <w:pPr>
        <w:pStyle w:val="a4"/>
        <w:shd w:val="clear" w:color="auto" w:fill="FFFFFF"/>
        <w:tabs>
          <w:tab w:val="left" w:pos="1001"/>
        </w:tabs>
        <w:ind w:left="0" w:right="7"/>
        <w:jc w:val="both"/>
        <w:rPr>
          <w:color w:val="000000"/>
        </w:rPr>
      </w:pPr>
    </w:p>
    <w:p w14:paraId="3BAA7594" w14:textId="77777777" w:rsidR="006056A9" w:rsidRPr="006056A9" w:rsidRDefault="006056A9" w:rsidP="006056A9">
      <w:pPr>
        <w:pStyle w:val="a4"/>
        <w:shd w:val="clear" w:color="auto" w:fill="FFFFFF"/>
        <w:tabs>
          <w:tab w:val="left" w:pos="1001"/>
        </w:tabs>
        <w:ind w:left="0" w:right="7"/>
        <w:jc w:val="both"/>
      </w:pPr>
    </w:p>
    <w:p w14:paraId="156D8E74" w14:textId="789F833E" w:rsidR="006D7083" w:rsidRDefault="00170FE6" w:rsidP="006D7083">
      <w:pPr>
        <w:pStyle w:val="a4"/>
        <w:numPr>
          <w:ilvl w:val="0"/>
          <w:numId w:val="6"/>
        </w:numPr>
        <w:shd w:val="clear" w:color="auto" w:fill="FFFFFF"/>
        <w:tabs>
          <w:tab w:val="left" w:pos="1001"/>
        </w:tabs>
        <w:ind w:left="0" w:right="7" w:firstLine="567"/>
        <w:jc w:val="both"/>
      </w:pPr>
      <w:r w:rsidRPr="00D411BE">
        <w:t>Настоящее соглашение вступает в силу с момента его подписания Сторонами</w:t>
      </w:r>
      <w:r w:rsidR="005E7B23" w:rsidRPr="00D411BE">
        <w:t xml:space="preserve"> и действует до </w:t>
      </w:r>
      <w:r w:rsidR="00D411BE" w:rsidRPr="00D17AE3">
        <w:t>31.12.20</w:t>
      </w:r>
      <w:r w:rsidR="00D17AE3" w:rsidRPr="00D17AE3">
        <w:t>2</w:t>
      </w:r>
      <w:r w:rsidR="00A3180A">
        <w:t>5</w:t>
      </w:r>
      <w:r w:rsidR="00D411BE" w:rsidRPr="00D17AE3">
        <w:t>г.</w:t>
      </w:r>
    </w:p>
    <w:p w14:paraId="26FEA9E5" w14:textId="77777777" w:rsidR="00871631" w:rsidRPr="00D411BE" w:rsidRDefault="00871631" w:rsidP="006D7083">
      <w:pPr>
        <w:pStyle w:val="a4"/>
        <w:numPr>
          <w:ilvl w:val="0"/>
          <w:numId w:val="6"/>
        </w:numPr>
        <w:shd w:val="clear" w:color="auto" w:fill="FFFFFF"/>
        <w:tabs>
          <w:tab w:val="left" w:pos="1001"/>
        </w:tabs>
        <w:ind w:left="0" w:right="7" w:firstLine="567"/>
        <w:jc w:val="both"/>
      </w:pPr>
      <w:r>
        <w:t>В случае, если Стороны до окончания срока Соглашения не заявят о его расторжении, то Соглашение считается пролонгированным на следующий календарный год.</w:t>
      </w:r>
    </w:p>
    <w:p w14:paraId="12C8810C" w14:textId="77777777" w:rsidR="006D7083" w:rsidRPr="00D411BE" w:rsidRDefault="000958F5" w:rsidP="006D7083">
      <w:pPr>
        <w:pStyle w:val="a4"/>
        <w:numPr>
          <w:ilvl w:val="0"/>
          <w:numId w:val="6"/>
        </w:numPr>
        <w:shd w:val="clear" w:color="auto" w:fill="FFFFFF"/>
        <w:tabs>
          <w:tab w:val="left" w:pos="1001"/>
        </w:tabs>
        <w:ind w:left="0" w:right="7" w:firstLine="567"/>
        <w:jc w:val="both"/>
      </w:pPr>
      <w:r w:rsidRPr="00D411BE">
        <w:t xml:space="preserve"> </w:t>
      </w:r>
      <w:r w:rsidR="00D90880" w:rsidRPr="00D411BE">
        <w:t>Настоящее соглашение может быть изменено и/или дополнено сторонами в период его действия на основе взаимного согласия и наличия объективных причин, вызвавших такие действия сторон.</w:t>
      </w:r>
    </w:p>
    <w:p w14:paraId="310B6E72" w14:textId="77777777" w:rsidR="006D7083" w:rsidRPr="00D411BE" w:rsidRDefault="00D90880" w:rsidP="006D7083">
      <w:pPr>
        <w:pStyle w:val="a4"/>
        <w:numPr>
          <w:ilvl w:val="0"/>
          <w:numId w:val="6"/>
        </w:numPr>
        <w:shd w:val="clear" w:color="auto" w:fill="FFFFFF"/>
        <w:tabs>
          <w:tab w:val="left" w:pos="1001"/>
        </w:tabs>
        <w:ind w:left="0" w:right="7" w:firstLine="567"/>
        <w:jc w:val="both"/>
      </w:pPr>
      <w:r w:rsidRPr="00D411BE">
        <w:t>Любые договоренности сторон по изменению и/или дополнению условий настоящего соглашения имеют силу в том случае, если они оформлены в письменном виде, подписаны сторонами</w:t>
      </w:r>
      <w:r w:rsidR="00FA4189" w:rsidRPr="00D411BE">
        <w:t>,</w:t>
      </w:r>
      <w:r w:rsidR="00343797" w:rsidRPr="00D411BE">
        <w:t xml:space="preserve"> и скреплены печатями сторон.</w:t>
      </w:r>
    </w:p>
    <w:p w14:paraId="1E98D106" w14:textId="77777777" w:rsidR="006D7083" w:rsidRPr="00D411BE" w:rsidRDefault="00101C50" w:rsidP="006D7083">
      <w:pPr>
        <w:pStyle w:val="a4"/>
        <w:numPr>
          <w:ilvl w:val="0"/>
          <w:numId w:val="6"/>
        </w:numPr>
        <w:shd w:val="clear" w:color="auto" w:fill="FFFFFF"/>
        <w:tabs>
          <w:tab w:val="left" w:pos="1001"/>
        </w:tabs>
        <w:ind w:left="0" w:right="7" w:firstLine="567"/>
        <w:jc w:val="both"/>
      </w:pPr>
      <w:r w:rsidRPr="00D411BE">
        <w:t>В случае возникновения споров и разногласий между Сторонами по настоящему соглашению, они будут по возможности разрешаться путем переговоров. В случае невозможности разрешения спора путем переговоров, споры и разногласия могут решаться в соответствии с действующим законодательством Российской Федерации в судебных инстанциях по месту нахождения</w:t>
      </w:r>
      <w:r w:rsidR="00343797" w:rsidRPr="00D411BE">
        <w:t xml:space="preserve"> Фонда</w:t>
      </w:r>
      <w:r w:rsidRPr="00D411BE">
        <w:t xml:space="preserve">. </w:t>
      </w:r>
    </w:p>
    <w:p w14:paraId="6797A333" w14:textId="77777777" w:rsidR="006D7083" w:rsidRPr="00D411BE" w:rsidRDefault="00D90880" w:rsidP="006D7083">
      <w:pPr>
        <w:pStyle w:val="a4"/>
        <w:numPr>
          <w:ilvl w:val="0"/>
          <w:numId w:val="6"/>
        </w:numPr>
        <w:shd w:val="clear" w:color="auto" w:fill="FFFFFF"/>
        <w:tabs>
          <w:tab w:val="left" w:pos="1001"/>
        </w:tabs>
        <w:ind w:left="0" w:right="7" w:firstLine="567"/>
        <w:jc w:val="both"/>
      </w:pPr>
      <w:r w:rsidRPr="00D411BE">
        <w:t>Настоящее соглашение может быть расторгнуто сторонами по взаимному соглашению</w:t>
      </w:r>
      <w:r w:rsidR="00FA4189" w:rsidRPr="00D411BE">
        <w:t>.</w:t>
      </w:r>
    </w:p>
    <w:p w14:paraId="3F5CDB6E" w14:textId="77777777" w:rsidR="006D7083" w:rsidRPr="00D411BE" w:rsidRDefault="00170FE6" w:rsidP="006D7083">
      <w:pPr>
        <w:pStyle w:val="a4"/>
        <w:numPr>
          <w:ilvl w:val="0"/>
          <w:numId w:val="6"/>
        </w:numPr>
        <w:shd w:val="clear" w:color="auto" w:fill="FFFFFF"/>
        <w:tabs>
          <w:tab w:val="left" w:pos="1001"/>
        </w:tabs>
        <w:ind w:left="0" w:right="7" w:firstLine="567"/>
        <w:jc w:val="both"/>
      </w:pPr>
      <w:r w:rsidRPr="00D411BE">
        <w:t>Во всем остальном, что не урегулировано настоящим соглашением, Стороны руководствуются действующим законодательством РФ.</w:t>
      </w:r>
    </w:p>
    <w:p w14:paraId="685AE71F" w14:textId="77777777" w:rsidR="00D411BE" w:rsidRDefault="00170FE6" w:rsidP="00871631">
      <w:pPr>
        <w:pStyle w:val="a4"/>
        <w:numPr>
          <w:ilvl w:val="0"/>
          <w:numId w:val="6"/>
        </w:numPr>
        <w:shd w:val="clear" w:color="auto" w:fill="FFFFFF"/>
        <w:tabs>
          <w:tab w:val="left" w:pos="1001"/>
        </w:tabs>
        <w:ind w:left="0" w:right="7" w:firstLine="567"/>
        <w:jc w:val="both"/>
      </w:pPr>
      <w:r w:rsidRPr="00D411BE">
        <w:t>Настоящее соглашение составлено в двух экземплярах, по одному для каждой из Сторон, имеющих равную юридическую силу</w:t>
      </w:r>
      <w:r w:rsidR="007852C9" w:rsidRPr="00D411BE">
        <w:t>.</w:t>
      </w:r>
    </w:p>
    <w:p w14:paraId="02617A24" w14:textId="77777777" w:rsidR="00D411BE" w:rsidRDefault="00D411BE" w:rsidP="008577FA">
      <w:pPr>
        <w:widowControl w:val="0"/>
        <w:autoSpaceDE w:val="0"/>
        <w:autoSpaceDN w:val="0"/>
        <w:adjustRightInd w:val="0"/>
        <w:ind w:firstLine="567"/>
      </w:pPr>
    </w:p>
    <w:p w14:paraId="70975D70" w14:textId="77777777" w:rsidR="00D411BE" w:rsidRDefault="00D411BE" w:rsidP="008577FA">
      <w:pPr>
        <w:widowControl w:val="0"/>
        <w:autoSpaceDE w:val="0"/>
        <w:autoSpaceDN w:val="0"/>
        <w:adjustRightInd w:val="0"/>
        <w:ind w:firstLine="567"/>
      </w:pPr>
    </w:p>
    <w:p w14:paraId="79E891E4" w14:textId="77777777" w:rsidR="00D411BE" w:rsidRPr="00D411BE" w:rsidRDefault="00D411BE" w:rsidP="008577FA">
      <w:pPr>
        <w:widowControl w:val="0"/>
        <w:autoSpaceDE w:val="0"/>
        <w:autoSpaceDN w:val="0"/>
        <w:adjustRightInd w:val="0"/>
        <w:ind w:firstLine="567"/>
      </w:pPr>
    </w:p>
    <w:p w14:paraId="6A31C080" w14:textId="77777777" w:rsidR="00D90880" w:rsidRPr="00D411BE" w:rsidRDefault="00170FE6" w:rsidP="00BD4CF0">
      <w:pPr>
        <w:widowControl w:val="0"/>
        <w:autoSpaceDE w:val="0"/>
        <w:autoSpaceDN w:val="0"/>
        <w:adjustRightInd w:val="0"/>
        <w:ind w:firstLine="567"/>
        <w:jc w:val="center"/>
        <w:rPr>
          <w:b/>
        </w:rPr>
      </w:pPr>
      <w:r w:rsidRPr="00D411BE">
        <w:rPr>
          <w:b/>
        </w:rPr>
        <w:t>Юридические адреса и реквизиты сторон:</w:t>
      </w:r>
    </w:p>
    <w:tbl>
      <w:tblPr>
        <w:tblpPr w:leftFromText="180" w:rightFromText="180" w:vertAnchor="text" w:horzAnchor="margin" w:tblpXSpec="center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536"/>
      </w:tblGrid>
      <w:tr w:rsidR="00066C8D" w:rsidRPr="00D411BE" w14:paraId="2B30BDFB" w14:textId="77777777" w:rsidTr="00A42F4A">
        <w:trPr>
          <w:trHeight w:val="390"/>
        </w:trPr>
        <w:tc>
          <w:tcPr>
            <w:tcW w:w="4786" w:type="dxa"/>
          </w:tcPr>
          <w:p w14:paraId="11B2E544" w14:textId="77777777" w:rsidR="00066C8D" w:rsidRPr="00D411BE" w:rsidRDefault="00066C8D" w:rsidP="00066C8D">
            <w:pPr>
              <w:jc w:val="center"/>
            </w:pPr>
            <w:r w:rsidRPr="00D411BE">
              <w:t>Фонд</w:t>
            </w:r>
          </w:p>
        </w:tc>
        <w:tc>
          <w:tcPr>
            <w:tcW w:w="4536" w:type="dxa"/>
          </w:tcPr>
          <w:p w14:paraId="1712115C" w14:textId="77777777" w:rsidR="00066C8D" w:rsidRPr="00D411BE" w:rsidRDefault="0023611F" w:rsidP="00066C8D">
            <w:pPr>
              <w:jc w:val="center"/>
            </w:pPr>
            <w:r w:rsidRPr="00D411BE">
              <w:t>Организация</w:t>
            </w:r>
          </w:p>
        </w:tc>
      </w:tr>
      <w:tr w:rsidR="00066C8D" w:rsidRPr="00D411BE" w14:paraId="3253CF04" w14:textId="77777777" w:rsidTr="00A42F4A">
        <w:trPr>
          <w:trHeight w:val="2655"/>
        </w:trPr>
        <w:tc>
          <w:tcPr>
            <w:tcW w:w="4786" w:type="dxa"/>
          </w:tcPr>
          <w:p w14:paraId="07F50B92" w14:textId="77777777" w:rsidR="00170FE6" w:rsidRPr="00D411BE" w:rsidRDefault="00871631" w:rsidP="0088018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БФ </w:t>
            </w:r>
            <w:r w:rsidR="00170FE6" w:rsidRPr="00D411BE">
              <w:rPr>
                <w:rFonts w:ascii="Times New Roman" w:hAnsi="Times New Roman" w:cs="Times New Roman"/>
                <w:b/>
                <w:sz w:val="24"/>
                <w:szCs w:val="24"/>
              </w:rPr>
              <w:t>«Счастье детям»</w:t>
            </w:r>
          </w:p>
          <w:p w14:paraId="5EC99B28" w14:textId="77777777" w:rsidR="00871631" w:rsidRDefault="00871631" w:rsidP="00170FE6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E5791C">
              <w:rPr>
                <w:rFonts w:ascii="Times New Roman" w:hAnsi="Times New Roman" w:cs="Times New Roman"/>
                <w:sz w:val="24"/>
                <w:szCs w:val="24"/>
              </w:rPr>
              <w:t>местонахождения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752336E" w14:textId="77777777" w:rsidR="00871631" w:rsidRPr="00D411BE" w:rsidRDefault="00871631" w:rsidP="00871631">
            <w:pPr>
              <w:pStyle w:val="a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411BE">
              <w:rPr>
                <w:rFonts w:ascii="Times New Roman" w:hAnsi="Times New Roman" w:cs="Times New Roman"/>
                <w:sz w:val="24"/>
                <w:szCs w:val="24"/>
              </w:rPr>
              <w:t>6500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D411BE">
              <w:rPr>
                <w:rFonts w:ascii="Times New Roman" w:hAnsi="Times New Roman" w:cs="Times New Roman"/>
                <w:sz w:val="24"/>
                <w:szCs w:val="24"/>
              </w:rPr>
              <w:t>, г. Кемерово, ул. Баумана, 55</w:t>
            </w:r>
          </w:p>
          <w:p w14:paraId="278C045D" w14:textId="77777777" w:rsidR="00170FE6" w:rsidRPr="00D411BE" w:rsidRDefault="00170FE6" w:rsidP="00170F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11BE">
              <w:rPr>
                <w:rFonts w:ascii="Times New Roman" w:hAnsi="Times New Roman" w:cs="Times New Roman"/>
                <w:sz w:val="24"/>
                <w:szCs w:val="24"/>
              </w:rPr>
              <w:t>ИНН 4205997009</w:t>
            </w:r>
          </w:p>
          <w:p w14:paraId="419031F0" w14:textId="77777777" w:rsidR="00170FE6" w:rsidRPr="00D411BE" w:rsidRDefault="00170FE6" w:rsidP="00170F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11BE">
              <w:rPr>
                <w:rFonts w:ascii="Times New Roman" w:hAnsi="Times New Roman" w:cs="Times New Roman"/>
                <w:sz w:val="24"/>
                <w:szCs w:val="24"/>
              </w:rPr>
              <w:t>КПП 420501001</w:t>
            </w:r>
          </w:p>
          <w:p w14:paraId="53D888F9" w14:textId="77777777" w:rsidR="00170FE6" w:rsidRPr="00D411BE" w:rsidRDefault="00170FE6" w:rsidP="00170F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11BE">
              <w:rPr>
                <w:rFonts w:ascii="Times New Roman" w:hAnsi="Times New Roman" w:cs="Times New Roman"/>
                <w:sz w:val="24"/>
                <w:szCs w:val="24"/>
              </w:rPr>
              <w:t>ОГРН 1134200001484</w:t>
            </w:r>
          </w:p>
          <w:p w14:paraId="350B888E" w14:textId="77777777" w:rsidR="00170FE6" w:rsidRPr="00D411BE" w:rsidRDefault="00170FE6" w:rsidP="00170F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11BE">
              <w:rPr>
                <w:rFonts w:ascii="Times New Roman" w:hAnsi="Times New Roman" w:cs="Times New Roman"/>
                <w:sz w:val="24"/>
                <w:szCs w:val="24"/>
              </w:rPr>
              <w:t>ОКПО 16695300</w:t>
            </w:r>
          </w:p>
          <w:p w14:paraId="16829019" w14:textId="77777777" w:rsidR="00170FE6" w:rsidRPr="00D411BE" w:rsidRDefault="00170FE6" w:rsidP="00170FE6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BE">
              <w:rPr>
                <w:rFonts w:ascii="Times New Roman" w:hAnsi="Times New Roman" w:cs="Times New Roman"/>
                <w:b/>
                <w:sz w:val="24"/>
                <w:szCs w:val="24"/>
              </w:rPr>
              <w:t>Банковские реквизиты:</w:t>
            </w:r>
          </w:p>
          <w:p w14:paraId="29DEC0C3" w14:textId="77777777" w:rsidR="00220F5B" w:rsidRPr="00D411BE" w:rsidRDefault="00170FE6" w:rsidP="00170F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11BE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№ 8615  Сбербанка России </w:t>
            </w:r>
          </w:p>
          <w:p w14:paraId="6195BCB9" w14:textId="77777777" w:rsidR="00170FE6" w:rsidRPr="00D411BE" w:rsidRDefault="00170FE6" w:rsidP="00170F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11BE">
              <w:rPr>
                <w:rFonts w:ascii="Times New Roman" w:hAnsi="Times New Roman" w:cs="Times New Roman"/>
                <w:sz w:val="24"/>
                <w:szCs w:val="24"/>
              </w:rPr>
              <w:t>г. Кемерово</w:t>
            </w:r>
          </w:p>
          <w:p w14:paraId="4875F4C6" w14:textId="77777777" w:rsidR="00170FE6" w:rsidRPr="00D411BE" w:rsidRDefault="00170FE6" w:rsidP="00170F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11BE">
              <w:rPr>
                <w:rFonts w:ascii="Times New Roman" w:hAnsi="Times New Roman" w:cs="Times New Roman"/>
                <w:sz w:val="24"/>
                <w:szCs w:val="24"/>
              </w:rPr>
              <w:t>К/сч</w:t>
            </w:r>
            <w:r w:rsidR="008716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11BE">
              <w:rPr>
                <w:rFonts w:ascii="Times New Roman" w:hAnsi="Times New Roman" w:cs="Times New Roman"/>
                <w:sz w:val="24"/>
                <w:szCs w:val="24"/>
              </w:rPr>
              <w:t xml:space="preserve"> 30101810200000000612</w:t>
            </w:r>
          </w:p>
          <w:p w14:paraId="703C3B86" w14:textId="77777777" w:rsidR="00170FE6" w:rsidRPr="00D411BE" w:rsidRDefault="00170FE6" w:rsidP="00170F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11BE">
              <w:rPr>
                <w:rFonts w:ascii="Times New Roman" w:hAnsi="Times New Roman" w:cs="Times New Roman"/>
                <w:sz w:val="24"/>
                <w:szCs w:val="24"/>
              </w:rPr>
              <w:t>БИК 043207612</w:t>
            </w:r>
          </w:p>
          <w:p w14:paraId="51C47D96" w14:textId="77777777" w:rsidR="00170FE6" w:rsidRPr="00D411BE" w:rsidRDefault="00170FE6" w:rsidP="00170FE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11BE">
              <w:rPr>
                <w:rFonts w:ascii="Times New Roman" w:hAnsi="Times New Roman" w:cs="Times New Roman"/>
                <w:sz w:val="24"/>
                <w:szCs w:val="24"/>
              </w:rPr>
              <w:t>Р/сч</w:t>
            </w:r>
            <w:r w:rsidR="008716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11BE">
              <w:rPr>
                <w:rFonts w:ascii="Times New Roman" w:hAnsi="Times New Roman" w:cs="Times New Roman"/>
                <w:sz w:val="24"/>
                <w:szCs w:val="24"/>
              </w:rPr>
              <w:t xml:space="preserve"> 40703810926000099216</w:t>
            </w:r>
          </w:p>
          <w:p w14:paraId="7A12D1B5" w14:textId="77777777" w:rsidR="00C93766" w:rsidRPr="00D411BE" w:rsidRDefault="00C93766" w:rsidP="00170FE6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14:paraId="3F041460" w14:textId="77777777" w:rsidR="00C93766" w:rsidRPr="00D411BE" w:rsidRDefault="00C93766" w:rsidP="00170FE6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14:paraId="1A8E7806" w14:textId="77777777" w:rsidR="00871631" w:rsidRPr="00D411BE" w:rsidRDefault="00E5791C" w:rsidP="00880184">
            <w:pPr>
              <w:pStyle w:val="1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 xml:space="preserve">Президент </w:t>
            </w:r>
          </w:p>
          <w:p w14:paraId="669F4D27" w14:textId="77777777" w:rsidR="00170FE6" w:rsidRPr="00D411BE" w:rsidRDefault="00170FE6" w:rsidP="00880184">
            <w:pPr>
              <w:pStyle w:val="1"/>
              <w:ind w:left="0"/>
              <w:rPr>
                <w:rFonts w:eastAsia="Calibri"/>
              </w:rPr>
            </w:pPr>
          </w:p>
          <w:p w14:paraId="085FBC3F" w14:textId="60339F73" w:rsidR="00170FE6" w:rsidRPr="00D411BE" w:rsidRDefault="00D17AE3" w:rsidP="00880184">
            <w:pPr>
              <w:pStyle w:val="1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 xml:space="preserve">_____________________ </w:t>
            </w:r>
            <w:r w:rsidR="00D411BE" w:rsidRPr="00D411BE">
              <w:rPr>
                <w:rFonts w:eastAsia="Calibri"/>
              </w:rPr>
              <w:t>/</w:t>
            </w:r>
            <w:r w:rsidR="00A3180A">
              <w:rPr>
                <w:rFonts w:eastAsia="Calibri"/>
              </w:rPr>
              <w:t>Т.Б. Печерина</w:t>
            </w:r>
            <w:r>
              <w:rPr>
                <w:rFonts w:eastAsia="Calibri"/>
              </w:rPr>
              <w:t>/</w:t>
            </w:r>
          </w:p>
          <w:p w14:paraId="5BC55FA7" w14:textId="77777777" w:rsidR="00066C8D" w:rsidRPr="00D411BE" w:rsidRDefault="00E45940" w:rsidP="00880184">
            <w:pPr>
              <w:pStyle w:val="1"/>
              <w:ind w:left="0"/>
            </w:pPr>
            <w:r w:rsidRPr="00D411BE">
              <w:rPr>
                <w:rFonts w:eastAsia="Calibri"/>
              </w:rPr>
              <w:t>М.п.</w:t>
            </w:r>
          </w:p>
        </w:tc>
        <w:tc>
          <w:tcPr>
            <w:tcW w:w="4536" w:type="dxa"/>
          </w:tcPr>
          <w:p w14:paraId="3DF36E4C" w14:textId="77777777" w:rsidR="00200111" w:rsidRDefault="00F705DD" w:rsidP="00200111">
            <w:pPr>
              <w:pStyle w:val="1"/>
              <w:ind w:left="0"/>
              <w:rPr>
                <w:b/>
              </w:rPr>
            </w:pPr>
            <w:r>
              <w:rPr>
                <w:b/>
              </w:rPr>
              <w:t>________________________________________________________________________</w:t>
            </w:r>
          </w:p>
          <w:p w14:paraId="3EDB3147" w14:textId="77777777" w:rsidR="00F705DD" w:rsidRPr="00D411BE" w:rsidRDefault="00F705DD" w:rsidP="00200111">
            <w:pPr>
              <w:pStyle w:val="1"/>
              <w:ind w:left="0"/>
            </w:pPr>
          </w:p>
          <w:p w14:paraId="79FE3832" w14:textId="77777777" w:rsidR="00200111" w:rsidRPr="00F705DD" w:rsidRDefault="00F705DD" w:rsidP="00200111">
            <w:pPr>
              <w:rPr>
                <w:b/>
              </w:rPr>
            </w:pPr>
            <w:r w:rsidRPr="00F705DD">
              <w:rPr>
                <w:b/>
              </w:rPr>
              <w:t>Адрес:_____________________________</w:t>
            </w:r>
          </w:p>
          <w:p w14:paraId="28BEDA57" w14:textId="77777777" w:rsidR="00200111" w:rsidRPr="00D411BE" w:rsidRDefault="00200111" w:rsidP="00200111">
            <w:r w:rsidRPr="00D411BE">
              <w:rPr>
                <w:b/>
              </w:rPr>
              <w:t>ИНН/КПП</w:t>
            </w:r>
            <w:r w:rsidRPr="00D411BE">
              <w:t xml:space="preserve">: </w:t>
            </w:r>
            <w:r w:rsidR="00F705DD">
              <w:t>__________________</w:t>
            </w:r>
          </w:p>
          <w:p w14:paraId="3CCAFEF7" w14:textId="77777777" w:rsidR="00200111" w:rsidRPr="00D411BE" w:rsidRDefault="00200111" w:rsidP="00200111">
            <w:r w:rsidRPr="00D411BE">
              <w:rPr>
                <w:b/>
              </w:rPr>
              <w:t>ОКПО/ОГРН/ОКВЭД</w:t>
            </w:r>
            <w:r w:rsidRPr="00D411BE">
              <w:t xml:space="preserve">: </w:t>
            </w:r>
            <w:r w:rsidR="00F705DD">
              <w:t>_________________________________</w:t>
            </w:r>
          </w:p>
          <w:p w14:paraId="52A42EE2" w14:textId="77777777" w:rsidR="00200111" w:rsidRPr="00D411BE" w:rsidRDefault="00200111" w:rsidP="00200111">
            <w:r w:rsidRPr="00D411BE">
              <w:rPr>
                <w:b/>
              </w:rPr>
              <w:t>Расчетный счет</w:t>
            </w:r>
            <w:r w:rsidRPr="00D411BE">
              <w:t xml:space="preserve">: </w:t>
            </w:r>
            <w:r w:rsidR="00F705DD">
              <w:t>___________________</w:t>
            </w:r>
          </w:p>
          <w:p w14:paraId="7FA7762E" w14:textId="77777777" w:rsidR="00200111" w:rsidRPr="00D411BE" w:rsidRDefault="00200111" w:rsidP="00200111">
            <w:r w:rsidRPr="00D411BE">
              <w:rPr>
                <w:b/>
              </w:rPr>
              <w:t xml:space="preserve">Банк: </w:t>
            </w:r>
            <w:r w:rsidR="00F705DD">
              <w:t>_____________________________</w:t>
            </w:r>
          </w:p>
          <w:p w14:paraId="566DB9FF" w14:textId="77777777" w:rsidR="00200111" w:rsidRPr="00D411BE" w:rsidRDefault="00200111" w:rsidP="00F705DD">
            <w:r w:rsidRPr="00D411BE">
              <w:rPr>
                <w:b/>
              </w:rPr>
              <w:t>БИК</w:t>
            </w:r>
            <w:r w:rsidRPr="00D411BE">
              <w:t xml:space="preserve">: </w:t>
            </w:r>
            <w:r w:rsidR="00F705DD">
              <w:t>________________________________________________________________________</w:t>
            </w:r>
          </w:p>
          <w:p w14:paraId="4A854C12" w14:textId="77777777" w:rsidR="00200111" w:rsidRPr="00D411BE" w:rsidRDefault="00200111" w:rsidP="00E45940">
            <w:pPr>
              <w:pStyle w:val="1"/>
              <w:ind w:left="0"/>
              <w:rPr>
                <w:rFonts w:eastAsia="Calibri"/>
                <w:b/>
              </w:rPr>
            </w:pPr>
          </w:p>
          <w:p w14:paraId="76C41F9C" w14:textId="77777777" w:rsidR="00871631" w:rsidRDefault="00871631" w:rsidP="00E45940">
            <w:pPr>
              <w:pStyle w:val="1"/>
              <w:ind w:left="0"/>
              <w:rPr>
                <w:rFonts w:eastAsia="Calibri"/>
              </w:rPr>
            </w:pPr>
          </w:p>
          <w:p w14:paraId="5CFD920A" w14:textId="77777777" w:rsidR="00E5791C" w:rsidRDefault="00E5791C" w:rsidP="00E45940">
            <w:pPr>
              <w:pStyle w:val="1"/>
              <w:ind w:left="0"/>
              <w:rPr>
                <w:rFonts w:eastAsia="Calibri"/>
              </w:rPr>
            </w:pPr>
          </w:p>
          <w:p w14:paraId="06D878E8" w14:textId="77777777" w:rsidR="00E45940" w:rsidRPr="00D411BE" w:rsidRDefault="006D7083" w:rsidP="00E45940">
            <w:pPr>
              <w:pStyle w:val="1"/>
              <w:ind w:left="0"/>
              <w:rPr>
                <w:rFonts w:eastAsia="Calibri"/>
              </w:rPr>
            </w:pPr>
            <w:r w:rsidRPr="00D411BE">
              <w:rPr>
                <w:rFonts w:eastAsia="Calibri"/>
              </w:rPr>
              <w:t>Д</w:t>
            </w:r>
            <w:r w:rsidR="00E45940" w:rsidRPr="00D411BE">
              <w:rPr>
                <w:rFonts w:eastAsia="Calibri"/>
              </w:rPr>
              <w:t>иректор:</w:t>
            </w:r>
          </w:p>
          <w:p w14:paraId="39A305A4" w14:textId="77777777" w:rsidR="00E45940" w:rsidRDefault="00E45940" w:rsidP="00E45940">
            <w:pPr>
              <w:pStyle w:val="1"/>
              <w:ind w:left="0"/>
              <w:rPr>
                <w:rFonts w:eastAsia="Calibri"/>
                <w:highlight w:val="yellow"/>
              </w:rPr>
            </w:pPr>
          </w:p>
          <w:p w14:paraId="3E1C489C" w14:textId="77777777" w:rsidR="00E45940" w:rsidRPr="00D411BE" w:rsidRDefault="00E45940" w:rsidP="00E45940">
            <w:pPr>
              <w:pStyle w:val="1"/>
              <w:ind w:left="0"/>
              <w:rPr>
                <w:rFonts w:eastAsia="Calibri"/>
              </w:rPr>
            </w:pPr>
            <w:r w:rsidRPr="00D411BE">
              <w:rPr>
                <w:rFonts w:eastAsia="Calibri"/>
              </w:rPr>
              <w:t>_____________________/</w:t>
            </w:r>
            <w:r w:rsidR="00D411BE" w:rsidRPr="00D411BE">
              <w:rPr>
                <w:rFonts w:eastAsia="Calibri"/>
              </w:rPr>
              <w:t xml:space="preserve"> </w:t>
            </w:r>
            <w:r w:rsidR="00F705DD">
              <w:rPr>
                <w:rFonts w:eastAsia="Calibri"/>
              </w:rPr>
              <w:t>_____________</w:t>
            </w:r>
            <w:r w:rsidR="00D17AE3">
              <w:rPr>
                <w:rFonts w:eastAsia="Calibri"/>
              </w:rPr>
              <w:t>/</w:t>
            </w:r>
            <w:r w:rsidR="00D411BE" w:rsidRPr="00D411BE">
              <w:rPr>
                <w:rFonts w:eastAsia="Calibri"/>
              </w:rPr>
              <w:t xml:space="preserve"> </w:t>
            </w:r>
          </w:p>
          <w:p w14:paraId="5E1A4EF4" w14:textId="77777777" w:rsidR="00483B8E" w:rsidRPr="00D411BE" w:rsidRDefault="00E45940" w:rsidP="00E45940">
            <w:pPr>
              <w:rPr>
                <w:rFonts w:eastAsia="Calibri"/>
                <w:lang w:eastAsia="en-US"/>
              </w:rPr>
            </w:pPr>
            <w:r w:rsidRPr="00D411BE">
              <w:rPr>
                <w:rFonts w:eastAsia="Calibri"/>
              </w:rPr>
              <w:t>М.п.</w:t>
            </w:r>
          </w:p>
        </w:tc>
      </w:tr>
    </w:tbl>
    <w:p w14:paraId="5439A744" w14:textId="77777777" w:rsidR="00D90880" w:rsidRPr="006D7083" w:rsidRDefault="00D90880" w:rsidP="00066C8D">
      <w:pPr>
        <w:widowControl w:val="0"/>
        <w:autoSpaceDE w:val="0"/>
        <w:autoSpaceDN w:val="0"/>
        <w:adjustRightInd w:val="0"/>
        <w:rPr>
          <w:sz w:val="21"/>
          <w:szCs w:val="21"/>
        </w:rPr>
      </w:pPr>
    </w:p>
    <w:p w14:paraId="42D2BB3D" w14:textId="77777777" w:rsidR="00F21B24" w:rsidRPr="006D7083" w:rsidRDefault="00F21B24">
      <w:pPr>
        <w:rPr>
          <w:sz w:val="21"/>
          <w:szCs w:val="21"/>
        </w:rPr>
      </w:pPr>
    </w:p>
    <w:sectPr w:rsidR="00F21B24" w:rsidRPr="006D7083" w:rsidSect="00D411BE">
      <w:footerReference w:type="default" r:id="rId8"/>
      <w:pgSz w:w="11906" w:h="16838"/>
      <w:pgMar w:top="993" w:right="850" w:bottom="142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5F794" w14:textId="77777777" w:rsidR="00200D1E" w:rsidRDefault="00200D1E" w:rsidP="00170FE6">
      <w:r>
        <w:separator/>
      </w:r>
    </w:p>
  </w:endnote>
  <w:endnote w:type="continuationSeparator" w:id="0">
    <w:p w14:paraId="2C6C0CB5" w14:textId="77777777" w:rsidR="00200D1E" w:rsidRDefault="00200D1E" w:rsidP="0017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DD615" w14:textId="77777777" w:rsidR="00170FE6" w:rsidRDefault="00CD36D0">
    <w:pPr>
      <w:pStyle w:val="a9"/>
      <w:jc w:val="right"/>
    </w:pPr>
    <w:r>
      <w:fldChar w:fldCharType="begin"/>
    </w:r>
    <w:r w:rsidR="002E4202">
      <w:instrText>PAGE   \* MERGEFORMAT</w:instrText>
    </w:r>
    <w:r>
      <w:fldChar w:fldCharType="separate"/>
    </w:r>
    <w:r w:rsidR="00130806">
      <w:rPr>
        <w:noProof/>
      </w:rPr>
      <w:t>1</w:t>
    </w:r>
    <w:r>
      <w:rPr>
        <w:noProof/>
      </w:rPr>
      <w:fldChar w:fldCharType="end"/>
    </w:r>
  </w:p>
  <w:p w14:paraId="1F6ACD0E" w14:textId="77777777" w:rsidR="00170FE6" w:rsidRDefault="00170FE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5DD57" w14:textId="77777777" w:rsidR="00200D1E" w:rsidRDefault="00200D1E" w:rsidP="00170FE6">
      <w:r>
        <w:separator/>
      </w:r>
    </w:p>
  </w:footnote>
  <w:footnote w:type="continuationSeparator" w:id="0">
    <w:p w14:paraId="62582EB9" w14:textId="77777777" w:rsidR="00200D1E" w:rsidRDefault="00200D1E" w:rsidP="00170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4B39"/>
    <w:multiLevelType w:val="hybridMultilevel"/>
    <w:tmpl w:val="2F2E69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D2B51"/>
    <w:multiLevelType w:val="hybridMultilevel"/>
    <w:tmpl w:val="2E54D892"/>
    <w:lvl w:ilvl="0" w:tplc="D9BCB640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FFB775E"/>
    <w:multiLevelType w:val="hybridMultilevel"/>
    <w:tmpl w:val="2B0E1A58"/>
    <w:lvl w:ilvl="0" w:tplc="EFDA0710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B42CE7"/>
    <w:multiLevelType w:val="hybridMultilevel"/>
    <w:tmpl w:val="C11E4044"/>
    <w:lvl w:ilvl="0" w:tplc="D41AA1DC">
      <w:start w:val="1"/>
      <w:numFmt w:val="bullet"/>
      <w:lvlText w:val="-"/>
      <w:lvlJc w:val="left"/>
      <w:pPr>
        <w:ind w:left="135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40CE570A"/>
    <w:multiLevelType w:val="hybridMultilevel"/>
    <w:tmpl w:val="A942CC2A"/>
    <w:lvl w:ilvl="0" w:tplc="F13C46FC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48762B6E"/>
    <w:multiLevelType w:val="hybridMultilevel"/>
    <w:tmpl w:val="18665F26"/>
    <w:lvl w:ilvl="0" w:tplc="2A3235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43041F5"/>
    <w:multiLevelType w:val="hybridMultilevel"/>
    <w:tmpl w:val="38E61844"/>
    <w:lvl w:ilvl="0" w:tplc="0419000D">
      <w:start w:val="1"/>
      <w:numFmt w:val="bullet"/>
      <w:lvlText w:val=""/>
      <w:lvlJc w:val="left"/>
      <w:pPr>
        <w:ind w:left="1005" w:hanging="1005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B24"/>
    <w:rsid w:val="00012122"/>
    <w:rsid w:val="000325CF"/>
    <w:rsid w:val="00066C8D"/>
    <w:rsid w:val="00073782"/>
    <w:rsid w:val="000958F5"/>
    <w:rsid w:val="000A767D"/>
    <w:rsid w:val="000D4370"/>
    <w:rsid w:val="000D5A97"/>
    <w:rsid w:val="000F10C7"/>
    <w:rsid w:val="000F642B"/>
    <w:rsid w:val="00101C50"/>
    <w:rsid w:val="001103D8"/>
    <w:rsid w:val="0011663C"/>
    <w:rsid w:val="00127C45"/>
    <w:rsid w:val="00130806"/>
    <w:rsid w:val="00136182"/>
    <w:rsid w:val="00141458"/>
    <w:rsid w:val="001635DD"/>
    <w:rsid w:val="00170628"/>
    <w:rsid w:val="00170FE6"/>
    <w:rsid w:val="001916BD"/>
    <w:rsid w:val="001A340E"/>
    <w:rsid w:val="001B2FD8"/>
    <w:rsid w:val="001B40B4"/>
    <w:rsid w:val="001B5865"/>
    <w:rsid w:val="001E5AD4"/>
    <w:rsid w:val="00200111"/>
    <w:rsid w:val="00200D1E"/>
    <w:rsid w:val="00204669"/>
    <w:rsid w:val="002107FC"/>
    <w:rsid w:val="00220F5B"/>
    <w:rsid w:val="002274FE"/>
    <w:rsid w:val="0023611F"/>
    <w:rsid w:val="002377D2"/>
    <w:rsid w:val="00240132"/>
    <w:rsid w:val="0025071C"/>
    <w:rsid w:val="0027403A"/>
    <w:rsid w:val="0029660A"/>
    <w:rsid w:val="002A774A"/>
    <w:rsid w:val="002B4142"/>
    <w:rsid w:val="002E34D5"/>
    <w:rsid w:val="002E4202"/>
    <w:rsid w:val="002E5B88"/>
    <w:rsid w:val="002F187A"/>
    <w:rsid w:val="002F7AB3"/>
    <w:rsid w:val="00317A27"/>
    <w:rsid w:val="00343797"/>
    <w:rsid w:val="00344182"/>
    <w:rsid w:val="00352D1A"/>
    <w:rsid w:val="00361792"/>
    <w:rsid w:val="003D4282"/>
    <w:rsid w:val="003F0E70"/>
    <w:rsid w:val="0040740F"/>
    <w:rsid w:val="00425681"/>
    <w:rsid w:val="00440453"/>
    <w:rsid w:val="00471430"/>
    <w:rsid w:val="00483B8E"/>
    <w:rsid w:val="004C5610"/>
    <w:rsid w:val="004E12CC"/>
    <w:rsid w:val="00513D18"/>
    <w:rsid w:val="005B7A87"/>
    <w:rsid w:val="005C4FF4"/>
    <w:rsid w:val="005D6A82"/>
    <w:rsid w:val="005E7B23"/>
    <w:rsid w:val="006056A9"/>
    <w:rsid w:val="006111DD"/>
    <w:rsid w:val="0061243B"/>
    <w:rsid w:val="00621192"/>
    <w:rsid w:val="0066635F"/>
    <w:rsid w:val="00687DC3"/>
    <w:rsid w:val="006910D2"/>
    <w:rsid w:val="006B7DFC"/>
    <w:rsid w:val="006D7083"/>
    <w:rsid w:val="00724DFE"/>
    <w:rsid w:val="007476AC"/>
    <w:rsid w:val="00776DD9"/>
    <w:rsid w:val="007852C9"/>
    <w:rsid w:val="00793A0C"/>
    <w:rsid w:val="007959F8"/>
    <w:rsid w:val="0079688E"/>
    <w:rsid w:val="007F3E78"/>
    <w:rsid w:val="007F6E6E"/>
    <w:rsid w:val="008577FA"/>
    <w:rsid w:val="00871631"/>
    <w:rsid w:val="00880184"/>
    <w:rsid w:val="00883B51"/>
    <w:rsid w:val="00885D89"/>
    <w:rsid w:val="008B4B4B"/>
    <w:rsid w:val="008B5545"/>
    <w:rsid w:val="008C6277"/>
    <w:rsid w:val="008F1210"/>
    <w:rsid w:val="00907524"/>
    <w:rsid w:val="009403B7"/>
    <w:rsid w:val="0097623F"/>
    <w:rsid w:val="009830F9"/>
    <w:rsid w:val="00985E11"/>
    <w:rsid w:val="00995A5F"/>
    <w:rsid w:val="009B6AE7"/>
    <w:rsid w:val="00A15788"/>
    <w:rsid w:val="00A20947"/>
    <w:rsid w:val="00A3180A"/>
    <w:rsid w:val="00A42F4A"/>
    <w:rsid w:val="00A65B31"/>
    <w:rsid w:val="00A85665"/>
    <w:rsid w:val="00A862DA"/>
    <w:rsid w:val="00A9707D"/>
    <w:rsid w:val="00AC7DF0"/>
    <w:rsid w:val="00B16768"/>
    <w:rsid w:val="00B85BA3"/>
    <w:rsid w:val="00BB2923"/>
    <w:rsid w:val="00BC3415"/>
    <w:rsid w:val="00BD4CF0"/>
    <w:rsid w:val="00BD5511"/>
    <w:rsid w:val="00BD5C4D"/>
    <w:rsid w:val="00BE0961"/>
    <w:rsid w:val="00BE5776"/>
    <w:rsid w:val="00C254C9"/>
    <w:rsid w:val="00C85457"/>
    <w:rsid w:val="00C93766"/>
    <w:rsid w:val="00CC2DCC"/>
    <w:rsid w:val="00CC61F6"/>
    <w:rsid w:val="00CD36D0"/>
    <w:rsid w:val="00CF0187"/>
    <w:rsid w:val="00D01FC4"/>
    <w:rsid w:val="00D12C6B"/>
    <w:rsid w:val="00D17AE3"/>
    <w:rsid w:val="00D2726A"/>
    <w:rsid w:val="00D411BE"/>
    <w:rsid w:val="00D90880"/>
    <w:rsid w:val="00D972E0"/>
    <w:rsid w:val="00DA7A35"/>
    <w:rsid w:val="00E0304D"/>
    <w:rsid w:val="00E06920"/>
    <w:rsid w:val="00E45940"/>
    <w:rsid w:val="00E5791C"/>
    <w:rsid w:val="00E62DC6"/>
    <w:rsid w:val="00EF42BF"/>
    <w:rsid w:val="00F02F7B"/>
    <w:rsid w:val="00F21B24"/>
    <w:rsid w:val="00F705DD"/>
    <w:rsid w:val="00F97AB9"/>
    <w:rsid w:val="00FA4189"/>
    <w:rsid w:val="00FC2B51"/>
    <w:rsid w:val="00FD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F929F"/>
  <w15:docId w15:val="{67461475-D413-4303-949D-7B1E6211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79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883B51"/>
    <w:rPr>
      <w:b/>
      <w:bCs/>
    </w:rPr>
  </w:style>
  <w:style w:type="paragraph" w:styleId="a4">
    <w:name w:val="List Paragraph"/>
    <w:basedOn w:val="a"/>
    <w:uiPriority w:val="34"/>
    <w:qFormat/>
    <w:rsid w:val="00883B51"/>
    <w:pPr>
      <w:ind w:left="708"/>
    </w:pPr>
  </w:style>
  <w:style w:type="paragraph" w:styleId="a5">
    <w:name w:val="No Spacing"/>
    <w:uiPriority w:val="1"/>
    <w:qFormat/>
    <w:rsid w:val="00066C8D"/>
    <w:rPr>
      <w:rFonts w:ascii="Calibri" w:eastAsia="Calibri" w:hAnsi="Calibri" w:cs="Calibri"/>
      <w:sz w:val="22"/>
      <w:szCs w:val="22"/>
      <w:lang w:eastAsia="en-US"/>
    </w:rPr>
  </w:style>
  <w:style w:type="table" w:styleId="a6">
    <w:name w:val="Table Grid"/>
    <w:basedOn w:val="a1"/>
    <w:rsid w:val="00170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170F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70FE6"/>
    <w:rPr>
      <w:sz w:val="24"/>
      <w:szCs w:val="24"/>
    </w:rPr>
  </w:style>
  <w:style w:type="paragraph" w:styleId="a9">
    <w:name w:val="footer"/>
    <w:basedOn w:val="a"/>
    <w:link w:val="aa"/>
    <w:uiPriority w:val="99"/>
    <w:rsid w:val="00170F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70FE6"/>
    <w:rPr>
      <w:sz w:val="24"/>
      <w:szCs w:val="24"/>
    </w:rPr>
  </w:style>
  <w:style w:type="paragraph" w:styleId="ab">
    <w:name w:val="Balloon Text"/>
    <w:basedOn w:val="a"/>
    <w:link w:val="ac"/>
    <w:semiHidden/>
    <w:unhideWhenUsed/>
    <w:rsid w:val="0034418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344182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uiPriority w:val="34"/>
    <w:qFormat/>
    <w:rsid w:val="00E45940"/>
    <w:pPr>
      <w:ind w:left="720"/>
      <w:contextualSpacing/>
    </w:pPr>
  </w:style>
  <w:style w:type="character" w:styleId="ad">
    <w:name w:val="Hyperlink"/>
    <w:semiHidden/>
    <w:unhideWhenUsed/>
    <w:rsid w:val="002001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6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7DC683-3CE7-4432-9572-518A03588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ccd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creator>NoskOV</dc:creator>
  <cp:lastModifiedBy>Людмила Фишер</cp:lastModifiedBy>
  <cp:revision>3</cp:revision>
  <cp:lastPrinted>2020-01-14T03:12:00Z</cp:lastPrinted>
  <dcterms:created xsi:type="dcterms:W3CDTF">2025-10-09T03:03:00Z</dcterms:created>
  <dcterms:modified xsi:type="dcterms:W3CDTF">2025-10-09T03:03:00Z</dcterms:modified>
</cp:coreProperties>
</file>